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"/>
        <w:gridCol w:w="4082"/>
        <w:gridCol w:w="676"/>
        <w:gridCol w:w="883"/>
        <w:gridCol w:w="992"/>
        <w:gridCol w:w="851"/>
        <w:gridCol w:w="778"/>
      </w:tblGrid>
      <w:tr w:rsidR="00473516" w:rsidTr="004735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0" w:type="dxa"/>
          </w:tcPr>
          <w:p w:rsidR="00473516" w:rsidRDefault="00473516">
            <w:pPr>
              <w:jc w:val="center"/>
              <w:rPr>
                <w:b/>
                <w:sz w:val="28"/>
              </w:rPr>
            </w:pPr>
          </w:p>
        </w:tc>
        <w:tc>
          <w:tcPr>
            <w:tcW w:w="8262" w:type="dxa"/>
            <w:gridSpan w:val="6"/>
          </w:tcPr>
          <w:p w:rsidR="00473516" w:rsidRDefault="00473516">
            <w:pPr>
              <w:jc w:val="center"/>
            </w:pPr>
            <w:r>
              <w:rPr>
                <w:b/>
                <w:sz w:val="28"/>
              </w:rPr>
              <w:t>PLAN D'ACTION</w:t>
            </w:r>
          </w:p>
          <w:p w:rsidR="00473516" w:rsidRDefault="00473516"/>
          <w:p w:rsidR="00473516" w:rsidRPr="00F0032F" w:rsidRDefault="00473516">
            <w:pPr>
              <w:rPr>
                <w:b/>
                <w:szCs w:val="16"/>
              </w:rPr>
            </w:pPr>
            <w:r w:rsidRPr="00F0032F">
              <w:rPr>
                <w:b/>
                <w:szCs w:val="16"/>
              </w:rPr>
              <w:t>Titre :</w:t>
            </w:r>
          </w:p>
          <w:p w:rsidR="00473516" w:rsidRPr="00F0032F" w:rsidRDefault="00473516">
            <w:pPr>
              <w:rPr>
                <w:sz w:val="16"/>
                <w:szCs w:val="16"/>
              </w:rPr>
            </w:pPr>
          </w:p>
          <w:p w:rsidR="00473516" w:rsidRPr="00F0032F" w:rsidRDefault="00473516">
            <w:pPr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Objectif :</w:t>
            </w:r>
          </w:p>
          <w:p w:rsidR="00473516" w:rsidRPr="00F0032F" w:rsidRDefault="00473516">
            <w:pPr>
              <w:rPr>
                <w:sz w:val="16"/>
                <w:szCs w:val="16"/>
              </w:rPr>
            </w:pPr>
          </w:p>
          <w:p w:rsidR="00473516" w:rsidRPr="00F0032F" w:rsidRDefault="00473516">
            <w:pPr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Responsable :</w:t>
            </w:r>
          </w:p>
          <w:p w:rsidR="00473516" w:rsidRDefault="00473516"/>
        </w:tc>
      </w:tr>
      <w:tr w:rsidR="00473516" w:rsidTr="004735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0" w:type="dxa"/>
          </w:tcPr>
          <w:p w:rsidR="00473516" w:rsidRPr="00F0032F" w:rsidRDefault="00473516">
            <w:pPr>
              <w:rPr>
                <w:sz w:val="16"/>
                <w:szCs w:val="16"/>
              </w:rPr>
            </w:pPr>
          </w:p>
        </w:tc>
        <w:tc>
          <w:tcPr>
            <w:tcW w:w="8262" w:type="dxa"/>
            <w:gridSpan w:val="6"/>
            <w:vAlign w:val="center"/>
          </w:tcPr>
          <w:p w:rsidR="00473516" w:rsidRPr="00F0032F" w:rsidRDefault="00473516">
            <w:pPr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Date de mise en route :</w:t>
            </w:r>
            <w:r w:rsidRPr="00F0032F">
              <w:rPr>
                <w:sz w:val="16"/>
                <w:szCs w:val="16"/>
              </w:rPr>
              <w:tab/>
            </w:r>
            <w:r w:rsidRPr="00F0032F">
              <w:rPr>
                <w:sz w:val="16"/>
                <w:szCs w:val="16"/>
              </w:rPr>
              <w:tab/>
            </w:r>
            <w:r w:rsidRPr="00F0032F">
              <w:rPr>
                <w:sz w:val="16"/>
                <w:szCs w:val="16"/>
              </w:rPr>
              <w:tab/>
              <w:t>Date de fin d'exécution :</w:t>
            </w:r>
          </w:p>
        </w:tc>
      </w:tr>
      <w:tr w:rsidR="00473516" w:rsidTr="00473516">
        <w:tblPrEx>
          <w:tblCellMar>
            <w:top w:w="0" w:type="dxa"/>
            <w:bottom w:w="0" w:type="dxa"/>
          </w:tblCellMar>
        </w:tblPrEx>
        <w:tc>
          <w:tcPr>
            <w:tcW w:w="5032" w:type="dxa"/>
            <w:gridSpan w:val="2"/>
            <w:vAlign w:val="center"/>
          </w:tcPr>
          <w:p w:rsidR="00473516" w:rsidRPr="00F0032F" w:rsidRDefault="00473516">
            <w:pPr>
              <w:jc w:val="center"/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Quoi</w:t>
            </w:r>
          </w:p>
        </w:tc>
        <w:tc>
          <w:tcPr>
            <w:tcW w:w="676" w:type="dxa"/>
            <w:vAlign w:val="center"/>
          </w:tcPr>
          <w:p w:rsidR="00473516" w:rsidRPr="00F0032F" w:rsidRDefault="00473516" w:rsidP="00473516">
            <w:pPr>
              <w:ind w:left="9"/>
              <w:jc w:val="center"/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Qui</w:t>
            </w:r>
          </w:p>
        </w:tc>
        <w:tc>
          <w:tcPr>
            <w:tcW w:w="883" w:type="dxa"/>
            <w:vAlign w:val="center"/>
          </w:tcPr>
          <w:p w:rsidR="00473516" w:rsidRPr="00F0032F" w:rsidRDefault="00473516" w:rsidP="00473516">
            <w:pPr>
              <w:ind w:left="9"/>
              <w:jc w:val="center"/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Durée</w:t>
            </w:r>
          </w:p>
          <w:p w:rsidR="00473516" w:rsidRPr="00F0032F" w:rsidRDefault="00473516" w:rsidP="00473516">
            <w:pPr>
              <w:ind w:left="9"/>
              <w:jc w:val="center"/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estimée</w:t>
            </w:r>
          </w:p>
        </w:tc>
        <w:tc>
          <w:tcPr>
            <w:tcW w:w="992" w:type="dxa"/>
          </w:tcPr>
          <w:p w:rsidR="00473516" w:rsidRPr="00F0032F" w:rsidRDefault="00473516" w:rsidP="00473516">
            <w:pPr>
              <w:ind w:left="9"/>
              <w:jc w:val="center"/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Durée</w:t>
            </w:r>
          </w:p>
          <w:p w:rsidR="00473516" w:rsidRPr="00F0032F" w:rsidRDefault="00473516" w:rsidP="00473516">
            <w:pPr>
              <w:ind w:left="9"/>
              <w:jc w:val="center"/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réelle</w:t>
            </w:r>
          </w:p>
        </w:tc>
        <w:tc>
          <w:tcPr>
            <w:tcW w:w="851" w:type="dxa"/>
            <w:vAlign w:val="center"/>
          </w:tcPr>
          <w:p w:rsidR="00473516" w:rsidRPr="00F0032F" w:rsidRDefault="00473516" w:rsidP="00473516">
            <w:pPr>
              <w:ind w:left="9"/>
              <w:jc w:val="center"/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Quand</w:t>
            </w:r>
          </w:p>
        </w:tc>
        <w:tc>
          <w:tcPr>
            <w:tcW w:w="778" w:type="dxa"/>
            <w:vAlign w:val="center"/>
          </w:tcPr>
          <w:p w:rsidR="00473516" w:rsidRPr="00F0032F" w:rsidRDefault="00473516" w:rsidP="00473516">
            <w:pPr>
              <w:ind w:left="9"/>
              <w:jc w:val="center"/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Fait le</w:t>
            </w: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473516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473516" w:rsidRPr="00F0032F" w:rsidRDefault="00473516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</w:p>
        </w:tc>
        <w:tc>
          <w:tcPr>
            <w:tcW w:w="676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473516" w:rsidRDefault="00473516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473516" w:rsidRDefault="00473516" w:rsidP="00F0032F">
            <w:pPr>
              <w:jc w:val="center"/>
            </w:pPr>
          </w:p>
        </w:tc>
      </w:tr>
      <w:tr w:rsidR="005D3BAF" w:rsidTr="00F0032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032" w:type="dxa"/>
            <w:gridSpan w:val="2"/>
            <w:vAlign w:val="center"/>
          </w:tcPr>
          <w:p w:rsidR="005D3BAF" w:rsidRPr="00F0032F" w:rsidRDefault="005D3BAF" w:rsidP="00F0032F">
            <w:pPr>
              <w:numPr>
                <w:ilvl w:val="0"/>
                <w:numId w:val="1"/>
              </w:numPr>
              <w:ind w:left="284" w:hanging="284"/>
              <w:rPr>
                <w:sz w:val="16"/>
              </w:rPr>
            </w:pPr>
            <w:bookmarkStart w:id="0" w:name="_GoBack"/>
          </w:p>
        </w:tc>
        <w:tc>
          <w:tcPr>
            <w:tcW w:w="676" w:type="dxa"/>
            <w:vAlign w:val="center"/>
          </w:tcPr>
          <w:p w:rsidR="005D3BAF" w:rsidRDefault="005D3BAF" w:rsidP="00F0032F">
            <w:pPr>
              <w:jc w:val="center"/>
            </w:pPr>
          </w:p>
        </w:tc>
        <w:tc>
          <w:tcPr>
            <w:tcW w:w="883" w:type="dxa"/>
            <w:vAlign w:val="center"/>
          </w:tcPr>
          <w:p w:rsidR="005D3BAF" w:rsidRDefault="005D3BAF" w:rsidP="00F0032F">
            <w:pPr>
              <w:jc w:val="center"/>
            </w:pPr>
          </w:p>
        </w:tc>
        <w:tc>
          <w:tcPr>
            <w:tcW w:w="992" w:type="dxa"/>
            <w:vAlign w:val="center"/>
          </w:tcPr>
          <w:p w:rsidR="005D3BAF" w:rsidRDefault="005D3BAF" w:rsidP="00F0032F">
            <w:pPr>
              <w:jc w:val="center"/>
            </w:pPr>
          </w:p>
        </w:tc>
        <w:tc>
          <w:tcPr>
            <w:tcW w:w="851" w:type="dxa"/>
            <w:vAlign w:val="center"/>
          </w:tcPr>
          <w:p w:rsidR="005D3BAF" w:rsidRDefault="005D3BAF" w:rsidP="00F0032F">
            <w:pPr>
              <w:jc w:val="center"/>
            </w:pPr>
          </w:p>
        </w:tc>
        <w:tc>
          <w:tcPr>
            <w:tcW w:w="778" w:type="dxa"/>
            <w:vAlign w:val="center"/>
          </w:tcPr>
          <w:p w:rsidR="005D3BAF" w:rsidRDefault="005D3BAF" w:rsidP="00F0032F">
            <w:pPr>
              <w:jc w:val="center"/>
            </w:pPr>
          </w:p>
        </w:tc>
      </w:tr>
      <w:bookmarkEnd w:id="0"/>
      <w:tr w:rsidR="00473516" w:rsidTr="00473516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950" w:type="dxa"/>
          </w:tcPr>
          <w:p w:rsidR="00473516" w:rsidRDefault="00473516"/>
        </w:tc>
        <w:tc>
          <w:tcPr>
            <w:tcW w:w="8262" w:type="dxa"/>
            <w:gridSpan w:val="6"/>
            <w:vAlign w:val="center"/>
          </w:tcPr>
          <w:p w:rsidR="00473516" w:rsidRPr="00F0032F" w:rsidRDefault="00473516">
            <w:pPr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Remarques :</w:t>
            </w:r>
          </w:p>
        </w:tc>
      </w:tr>
      <w:tr w:rsidR="00473516" w:rsidTr="00473516">
        <w:tblPrEx>
          <w:tblCellMar>
            <w:top w:w="0" w:type="dxa"/>
            <w:bottom w:w="0" w:type="dxa"/>
          </w:tblCellMar>
        </w:tblPrEx>
        <w:trPr>
          <w:cantSplit/>
          <w:trHeight w:val="433"/>
        </w:trPr>
        <w:tc>
          <w:tcPr>
            <w:tcW w:w="950" w:type="dxa"/>
          </w:tcPr>
          <w:p w:rsidR="00473516" w:rsidRDefault="00473516">
            <w:pPr>
              <w:rPr>
                <w:sz w:val="16"/>
              </w:rPr>
            </w:pPr>
          </w:p>
        </w:tc>
        <w:tc>
          <w:tcPr>
            <w:tcW w:w="8262" w:type="dxa"/>
            <w:gridSpan w:val="6"/>
            <w:vAlign w:val="center"/>
          </w:tcPr>
          <w:p w:rsidR="00473516" w:rsidRPr="00F0032F" w:rsidRDefault="00473516">
            <w:pPr>
              <w:rPr>
                <w:sz w:val="16"/>
                <w:szCs w:val="16"/>
              </w:rPr>
            </w:pPr>
            <w:r w:rsidRPr="00F0032F">
              <w:rPr>
                <w:sz w:val="16"/>
                <w:szCs w:val="16"/>
              </w:rPr>
              <w:t>Date de rédaction du plan d'action :</w:t>
            </w:r>
          </w:p>
        </w:tc>
      </w:tr>
    </w:tbl>
    <w:p w:rsidR="00473516" w:rsidRDefault="00473516"/>
    <w:sectPr w:rsidR="00473516" w:rsidSect="00473516">
      <w:headerReference w:type="default" r:id="rId7"/>
      <w:footerReference w:type="default" r:id="rId8"/>
      <w:pgSz w:w="11906" w:h="16838"/>
      <w:pgMar w:top="1260" w:right="1417" w:bottom="1260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CCF" w:rsidRDefault="00FD6CCF">
      <w:r>
        <w:separator/>
      </w:r>
    </w:p>
  </w:endnote>
  <w:endnote w:type="continuationSeparator" w:id="0">
    <w:p w:rsidR="00FD6CCF" w:rsidRDefault="00FD6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Pr="00F0032F" w:rsidRDefault="00FD6CCF">
    <w:pPr>
      <w:pStyle w:val="Pieddepage"/>
      <w:rPr>
        <w:sz w:val="16"/>
        <w:szCs w:val="16"/>
        <w:lang w:val="fr-CH"/>
      </w:rPr>
    </w:pPr>
    <w:r w:rsidRPr="00F0032F">
      <w:rPr>
        <w:sz w:val="16"/>
        <w:szCs w:val="16"/>
        <w:lang w:val="fr-CH"/>
      </w:rPr>
      <w:t>© Bruno Savoyat</w:t>
    </w:r>
  </w:p>
  <w:p w:rsidR="00000000" w:rsidRPr="00F0032F" w:rsidRDefault="00FD6CCF">
    <w:pPr>
      <w:pStyle w:val="Pieddepage"/>
      <w:rPr>
        <w:sz w:val="16"/>
        <w:szCs w:val="16"/>
        <w:lang w:val="fr-CH"/>
      </w:rPr>
    </w:pPr>
    <w:hyperlink r:id="rId1" w:history="1">
      <w:r w:rsidRPr="00F0032F">
        <w:rPr>
          <w:rStyle w:val="Lienhypertexte"/>
          <w:sz w:val="16"/>
          <w:szCs w:val="16"/>
          <w:lang w:val="fr-CH"/>
        </w:rPr>
        <w:t>www.efficacite.eu</w:t>
      </w:r>
    </w:hyperlink>
    <w:r w:rsidRPr="00F0032F">
      <w:rPr>
        <w:sz w:val="16"/>
        <w:szCs w:val="16"/>
        <w:lang w:val="fr-CH"/>
      </w:rPr>
      <w:t xml:space="preserve">    *    </w:t>
    </w:r>
    <w:hyperlink r:id="rId2" w:history="1">
      <w:r w:rsidR="00F0032F" w:rsidRPr="00F0032F">
        <w:rPr>
          <w:rStyle w:val="Lienhypertexte"/>
          <w:sz w:val="16"/>
          <w:szCs w:val="16"/>
          <w:lang w:val="fr-CH"/>
        </w:rPr>
        <w:t>www.PEPw.fr</w:t>
      </w:r>
    </w:hyperlink>
    <w:r w:rsidRPr="00F0032F">
      <w:rPr>
        <w:sz w:val="16"/>
        <w:szCs w:val="16"/>
        <w:lang w:val="fr-CH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CCF" w:rsidRDefault="00FD6CCF">
      <w:r>
        <w:separator/>
      </w:r>
    </w:p>
  </w:footnote>
  <w:footnote w:type="continuationSeparator" w:id="0">
    <w:p w:rsidR="00FD6CCF" w:rsidRDefault="00FD6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73516">
    <w:pPr>
      <w:pStyle w:val="En-tt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4.45pt;height:44.1pt">
          <v:imagedata r:id="rId1" o:title="PEPworldwid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639F2"/>
    <w:multiLevelType w:val="hybridMultilevel"/>
    <w:tmpl w:val="7A742634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516"/>
    <w:rsid w:val="00473516"/>
    <w:rsid w:val="005D3BAF"/>
    <w:rsid w:val="00F0032F"/>
    <w:rsid w:val="00FD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Lienhypertexte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Pw.fr" TargetMode="External"/><Relationship Id="rId1" Type="http://schemas.openxmlformats.org/officeDocument/2006/relationships/hyperlink" Target="http://www.efficacite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PEP_Plan-d-Action.dotx</Template>
  <TotalTime>8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 D'ACTION - modèle</vt:lpstr>
      <vt:lpstr>PLAN D'ACTION - modèle</vt:lpstr>
    </vt:vector>
  </TitlesOfParts>
  <Company>IBT</Company>
  <LinksUpToDate>false</LinksUpToDate>
  <CharactersWithSpaces>323</CharactersWithSpaces>
  <SharedDoc>false</SharedDoc>
  <HLinks>
    <vt:vector size="18" baseType="variant">
      <vt:variant>
        <vt:i4>8323182</vt:i4>
      </vt:variant>
      <vt:variant>
        <vt:i4>3</vt:i4>
      </vt:variant>
      <vt:variant>
        <vt:i4>0</vt:i4>
      </vt:variant>
      <vt:variant>
        <vt:i4>5</vt:i4>
      </vt:variant>
      <vt:variant>
        <vt:lpwstr>http://www.ibt.fr/</vt:lpwstr>
      </vt:variant>
      <vt:variant>
        <vt:lpwstr/>
      </vt:variant>
      <vt:variant>
        <vt:i4>458839</vt:i4>
      </vt:variant>
      <vt:variant>
        <vt:i4>0</vt:i4>
      </vt:variant>
      <vt:variant>
        <vt:i4>0</vt:i4>
      </vt:variant>
      <vt:variant>
        <vt:i4>5</vt:i4>
      </vt:variant>
      <vt:variant>
        <vt:lpwstr>http://www.efficacite.eu/</vt:lpwstr>
      </vt:variant>
      <vt:variant>
        <vt:lpwstr/>
      </vt:variant>
      <vt:variant>
        <vt:i4>2490429</vt:i4>
      </vt:variant>
      <vt:variant>
        <vt:i4>1302</vt:i4>
      </vt:variant>
      <vt:variant>
        <vt:i4>1025</vt:i4>
      </vt:variant>
      <vt:variant>
        <vt:i4>1</vt:i4>
      </vt:variant>
      <vt:variant>
        <vt:lpwstr>..\..\..\..\..\Documents and Settings\Bruno Savoyat\Mes documents\Mes images\IBT-logos\ibt[1].gif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D'ACTION - modèle</dc:title>
  <dc:creator>Bruno Savoyat</dc:creator>
  <dc:description>www.efficacite.eu_x000d_
www.ibt.fr_x000d_
Bruno.Savoyat@ibt.fr_x000d_
+41 22 869 11 00</dc:description>
  <cp:lastModifiedBy>Bruno Savoyat</cp:lastModifiedBy>
  <cp:revision>1</cp:revision>
  <dcterms:created xsi:type="dcterms:W3CDTF">2012-06-09T13:17:00Z</dcterms:created>
  <dcterms:modified xsi:type="dcterms:W3CDTF">2012-06-09T13:25:00Z</dcterms:modified>
</cp:coreProperties>
</file>